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E17" w:rsidRPr="00D34A85" w:rsidRDefault="005A6E17" w:rsidP="005A6E1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D34A85">
        <w:rPr>
          <w:rFonts w:ascii="Myriad Pro" w:hAnsi="Myriad Pro" w:cs="Arial"/>
          <w:b/>
          <w:color w:val="000000"/>
          <w:sz w:val="22"/>
          <w:szCs w:val="22"/>
        </w:rPr>
        <w:t>Beskrivelse:</w:t>
      </w:r>
    </w:p>
    <w:p w:rsidR="005A6E17" w:rsidRDefault="005A6E17" w:rsidP="005A6E1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Type:</w:t>
      </w:r>
      <w:r>
        <w:rPr>
          <w:rFonts w:ascii="Myriad Pro" w:hAnsi="Myriad Pro" w:cs="Arial"/>
          <w:color w:val="000000"/>
          <w:sz w:val="22"/>
          <w:szCs w:val="22"/>
        </w:rPr>
        <w:tab/>
        <w:t>BROEN BALLOMAX</w:t>
      </w:r>
    </w:p>
    <w:p w:rsidR="005A6E17" w:rsidRDefault="005A6E17" w:rsidP="005A6E1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68.602</w:t>
      </w:r>
    </w:p>
    <w:p w:rsidR="005A6E17" w:rsidRDefault="005A6E17" w:rsidP="005A6E1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proofErr w:type="spellStart"/>
      <w:r>
        <w:rPr>
          <w:rFonts w:ascii="Myriad Pro" w:hAnsi="Myriad Pro" w:cs="Arial"/>
          <w:color w:val="000000"/>
          <w:sz w:val="22"/>
          <w:szCs w:val="22"/>
        </w:rPr>
        <w:t>Trykttrin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>:</w:t>
      </w:r>
      <w:r>
        <w:rPr>
          <w:rFonts w:ascii="Myriad Pro" w:hAnsi="Myriad Pro" w:cs="Arial"/>
          <w:color w:val="000000"/>
          <w:sz w:val="22"/>
          <w:szCs w:val="22"/>
        </w:rPr>
        <w:tab/>
        <w:t>PN 25</w:t>
      </w:r>
    </w:p>
    <w:p w:rsidR="005A6E17" w:rsidRDefault="005A6E17" w:rsidP="005A6E1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Dimensioner:</w:t>
      </w:r>
      <w:r>
        <w:rPr>
          <w:rFonts w:ascii="Myriad Pro" w:hAnsi="Myriad Pro" w:cs="Arial"/>
          <w:color w:val="000000"/>
          <w:sz w:val="22"/>
          <w:szCs w:val="22"/>
        </w:rPr>
        <w:tab/>
        <w:t>DN 015 til DN 040</w:t>
      </w:r>
    </w:p>
    <w:p w:rsidR="005A6E17" w:rsidRDefault="005A6E17" w:rsidP="005A6E1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5A6E17" w:rsidRPr="00D34A85" w:rsidRDefault="005A6E17" w:rsidP="005A6E1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5A6E17" w:rsidRDefault="005A6E17" w:rsidP="005A6E1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Udførsel</w:t>
      </w:r>
    </w:p>
    <w:p w:rsidR="005A6E17" w:rsidRDefault="005A6E17" w:rsidP="005A6E1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B91EB6">
        <w:rPr>
          <w:rFonts w:ascii="Myriad Pro" w:hAnsi="Myriad Pro" w:cs="Arial"/>
          <w:color w:val="000000"/>
          <w:sz w:val="22"/>
          <w:szCs w:val="22"/>
        </w:rPr>
        <w:t xml:space="preserve">Helsvejst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anboringsventil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med </w:t>
      </w:r>
      <w:r>
        <w:rPr>
          <w:rFonts w:ascii="Myriad Pro" w:hAnsi="Myriad Pro" w:cs="Arial"/>
          <w:color w:val="000000"/>
          <w:sz w:val="22"/>
          <w:szCs w:val="22"/>
        </w:rPr>
        <w:t>fuldt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svejse/svejse tilslutning. Specielt designet til brug for fjernvarme, varme, køling og industrianlæg.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Anboringsventil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med rørprop for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tilsvejsning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før isolering, kugle med kærv for retningsindikation. Der må </w:t>
      </w:r>
      <w:r w:rsidRPr="007B3124">
        <w:rPr>
          <w:rFonts w:ascii="Myriad Pro" w:hAnsi="Myriad Pro" w:cs="Arial"/>
          <w:color w:val="000000"/>
          <w:sz w:val="22"/>
          <w:szCs w:val="22"/>
          <w:u w:val="single"/>
        </w:rPr>
        <w:t>kun</w:t>
      </w:r>
      <w:r>
        <w:rPr>
          <w:rFonts w:ascii="Myriad Pro" w:hAnsi="Myriad Pro" w:cs="Arial"/>
          <w:color w:val="000000"/>
          <w:sz w:val="22"/>
          <w:szCs w:val="22"/>
        </w:rPr>
        <w:t xml:space="preserve"> bruges originalt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anboringsværktøj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iht. fabrikantens anvisninger.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5A6E17" w:rsidRDefault="005A6E17" w:rsidP="005A6E1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5A6E17" w:rsidRDefault="005A6E17" w:rsidP="005A6E1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5A6E17" w:rsidRPr="00434783" w:rsidRDefault="005A6E17" w:rsidP="005A6E1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5A6E17" w:rsidRPr="00434783" w:rsidRDefault="005A6E17" w:rsidP="005A6E1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5A6E17" w:rsidRPr="00731B55" w:rsidRDefault="005A6E17" w:rsidP="005A6E1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</w:t>
      </w:r>
      <w:r w:rsidRPr="00731B55">
        <w:rPr>
          <w:rFonts w:ascii="Myriad Pro" w:hAnsi="Myriad Pro" w:cs="Arial"/>
          <w:color w:val="000000"/>
          <w:sz w:val="22"/>
          <w:szCs w:val="22"/>
        </w:rPr>
        <w:t>:</w:t>
      </w:r>
      <w:r>
        <w:rPr>
          <w:rFonts w:ascii="Myriad Pro" w:hAnsi="Myriad Pro" w:cs="Arial"/>
          <w:color w:val="000000"/>
          <w:sz w:val="22"/>
          <w:szCs w:val="22"/>
        </w:rPr>
        <w:tab/>
        <w:t>Svejse / Svejse</w:t>
      </w:r>
    </w:p>
    <w:p w:rsidR="005A6E17" w:rsidRDefault="005A6E17" w:rsidP="005A6E1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</w:t>
      </w:r>
      <w:r w:rsidRPr="00731B55">
        <w:rPr>
          <w:rFonts w:ascii="Myriad Pro" w:hAnsi="Myriad Pro" w:cs="Arial"/>
          <w:color w:val="000000"/>
          <w:sz w:val="22"/>
          <w:szCs w:val="22"/>
        </w:rPr>
        <w:t xml:space="preserve">:  </w:t>
      </w:r>
      <w:r w:rsidRPr="00731B55">
        <w:rPr>
          <w:rFonts w:ascii="Myriad Pro" w:hAnsi="Myriad Pro" w:cs="Arial"/>
          <w:color w:val="000000"/>
          <w:sz w:val="22"/>
          <w:szCs w:val="22"/>
        </w:rPr>
        <w:tab/>
        <w:t>PN</w:t>
      </w:r>
      <w:r>
        <w:rPr>
          <w:rFonts w:ascii="Myriad Pro" w:hAnsi="Myriad Pro" w:cs="Arial"/>
          <w:color w:val="000000"/>
          <w:sz w:val="22"/>
          <w:szCs w:val="22"/>
        </w:rPr>
        <w:t>25</w:t>
      </w:r>
      <w:r w:rsidRPr="00731B55"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5A6E17" w:rsidRDefault="005A6E17" w:rsidP="005A6E1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Vedvarende 140 °C</w:t>
      </w:r>
    </w:p>
    <w:p w:rsidR="005A6E17" w:rsidRPr="00731B55" w:rsidRDefault="005A6E17" w:rsidP="005A6E1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</w:t>
      </w:r>
    </w:p>
    <w:p w:rsidR="005A6E17" w:rsidRDefault="005A6E17" w:rsidP="005A6E1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P235GH </w:t>
      </w:r>
      <w:r>
        <w:rPr>
          <w:rFonts w:ascii="Myriad Pro" w:hAnsi="Myriad Pro" w:cs="Arial"/>
          <w:color w:val="000000"/>
          <w:sz w:val="22"/>
          <w:szCs w:val="22"/>
        </w:rPr>
        <w:t>(St. 37)</w:t>
      </w:r>
    </w:p>
    <w:p w:rsidR="005A6E17" w:rsidRDefault="005A6E17" w:rsidP="005A6E1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O-ring:</w:t>
      </w:r>
      <w:r>
        <w:rPr>
          <w:rFonts w:ascii="Myriad Pro" w:hAnsi="Myriad Pro" w:cs="Arial"/>
          <w:color w:val="000000"/>
          <w:sz w:val="22"/>
          <w:szCs w:val="22"/>
        </w:rPr>
        <w:tab/>
        <w:t xml:space="preserve">EPDM og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Viton</w:t>
      </w:r>
      <w:proofErr w:type="spellEnd"/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304L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 C, sæderingsstyr i RS stål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og fjeder</w:t>
      </w:r>
      <w:r>
        <w:rPr>
          <w:rFonts w:ascii="Myriad Pro" w:hAnsi="Myriad Pro" w:cs="Arial"/>
          <w:color w:val="000000"/>
          <w:sz w:val="22"/>
          <w:szCs w:val="22"/>
        </w:rPr>
        <w:t>aflastning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5A6E17" w:rsidRDefault="005A6E17" w:rsidP="005A6E1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Unbraco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nøgle og/eller sekskantnøgle.</w:t>
      </w:r>
    </w:p>
    <w:p w:rsidR="005A6E17" w:rsidRDefault="005A6E17" w:rsidP="005A6E1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5A6E17" w:rsidRPr="00731B55" w:rsidRDefault="005A6E17" w:rsidP="005A6E1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5A6E17" w:rsidRDefault="005A6E17" w:rsidP="005A6E1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5A6E17" w:rsidRPr="00F64B4A" w:rsidRDefault="005A6E17" w:rsidP="005A6E1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5A6E17" w:rsidRDefault="005A6E17" w:rsidP="005A6E1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5A6E17" w:rsidRDefault="005A6E17" w:rsidP="005A6E1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5A6E17" w:rsidRDefault="005A6E17" w:rsidP="005A6E1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5A6E17" w:rsidRDefault="005A6E17" w:rsidP="005A6E1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7B3124">
        <w:rPr>
          <w:rFonts w:ascii="Myriad Pro" w:hAnsi="Myriad Pro" w:cs="Arial"/>
          <w:b/>
          <w:color w:val="000000"/>
          <w:sz w:val="22"/>
          <w:szCs w:val="22"/>
        </w:rPr>
        <w:t>Tilbehør:</w:t>
      </w:r>
    </w:p>
    <w:p w:rsidR="005A6E17" w:rsidRPr="00731B55" w:rsidRDefault="005A6E17" w:rsidP="005A6E1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proofErr w:type="spellStart"/>
      <w:r>
        <w:rPr>
          <w:rFonts w:ascii="Myriad Pro" w:hAnsi="Myriad Pro" w:cs="Arial"/>
          <w:color w:val="000000"/>
          <w:sz w:val="22"/>
          <w:szCs w:val="22"/>
        </w:rPr>
        <w:t>Anboringsværktøj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for respektive dimensioner.</w:t>
      </w:r>
    </w:p>
    <w:p w:rsidR="005A6E17" w:rsidRPr="005F7B1D" w:rsidRDefault="005A6E17" w:rsidP="005A6E17">
      <w:pPr>
        <w:tabs>
          <w:tab w:val="left" w:pos="1440"/>
        </w:tabs>
        <w:autoSpaceDE w:val="0"/>
        <w:autoSpaceDN w:val="0"/>
        <w:adjustRightInd w:val="0"/>
      </w:pPr>
      <w:r>
        <w:rPr>
          <w:rFonts w:ascii="Myriad Pro" w:hAnsi="Myriad Pro" w:cs="Arial"/>
          <w:b/>
          <w:color w:val="000000"/>
          <w:sz w:val="22"/>
          <w:szCs w:val="22"/>
        </w:rPr>
        <w:tab/>
      </w:r>
    </w:p>
    <w:p w:rsidR="005A6E17" w:rsidRPr="00BB07BE" w:rsidRDefault="005A6E17" w:rsidP="005A6E17"/>
    <w:p w:rsidR="009C12A2" w:rsidRPr="005A6E17" w:rsidRDefault="009C12A2" w:rsidP="005A6E17">
      <w:bookmarkStart w:id="1" w:name="_GoBack"/>
      <w:bookmarkEnd w:id="1"/>
    </w:p>
    <w:sectPr w:rsidR="009C12A2" w:rsidRPr="005A6E17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5A6E17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5A6E17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5A6E17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5A6E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5A6E17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5A6E17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5A6E17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4668"/>
    <w:rsid w:val="00996B36"/>
    <w:rsid w:val="009A0DA6"/>
    <w:rsid w:val="009B3C63"/>
    <w:rsid w:val="009C12A2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57E1D"/>
    <w:rsid w:val="00E64D4E"/>
    <w:rsid w:val="00E85FB9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05FA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728AC-0918-4FF6-80AC-EAC1E359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2018-08-10T12:00:00Z</dcterms:created>
  <dcterms:modified xsi:type="dcterms:W3CDTF">2018-08-10T12:00:00Z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